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9AC" w:rsidRDefault="00FF6B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договоров на поставку (отведение) коммунальных ресурсов.</w:t>
      </w:r>
    </w:p>
    <w:p w:rsidR="000B69AC" w:rsidRDefault="00FF6B7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ЗАКЛЮЧЕНИЯ ДОГОВОРА С НАСЕЛЕНИЕМ             (ЖИТЕЛИ МНОГОКВАРТИНЫХ И ЧАСТНЫХ ДОМОВ)</w:t>
      </w:r>
      <w:r>
        <w:rPr>
          <w:rFonts w:ascii="Times New Roman" w:hAnsi="Times New Roman" w:cs="Times New Roman"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i/>
          <w:sz w:val="28"/>
          <w:szCs w:val="28"/>
        </w:rPr>
        <w:instrText xml:space="preserve"> HYPERLINK "https://sibgenco.services/ul/documentsrequests/dogovory-i-dokumenty" \l "faq_section9430" </w:instrText>
      </w:r>
      <w:r>
        <w:rPr>
          <w:rFonts w:ascii="Times New Roman" w:hAnsi="Times New Roman" w:cs="Times New Roman"/>
          <w:i/>
          <w:sz w:val="28"/>
          <w:szCs w:val="28"/>
        </w:rPr>
        <w:fldChar w:fldCharType="separate"/>
      </w:r>
    </w:p>
    <w:p w:rsidR="000B69AC" w:rsidRDefault="00FF6B7E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Собственники жилых помещений в многоквартирных домах. Перечень документов при открытии нового лицевого счета (покупка квартиры).</w:t>
      </w:r>
    </w:p>
    <w:p w:rsidR="000B69AC" w:rsidRDefault="00FF6B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Заявка с указанием: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 заявление на открытие нового лицевого счета;</w:t>
      </w:r>
      <w:r>
        <w:rPr>
          <w:rFonts w:ascii="Times New Roman" w:hAnsi="Times New Roman" w:cs="Times New Roman"/>
          <w:sz w:val="28"/>
          <w:szCs w:val="28"/>
        </w:rPr>
        <w:br/>
        <w:t>- копия паспорта собственника;</w:t>
      </w:r>
      <w:r>
        <w:rPr>
          <w:rFonts w:ascii="Times New Roman" w:hAnsi="Times New Roman" w:cs="Times New Roman"/>
          <w:sz w:val="28"/>
          <w:szCs w:val="28"/>
        </w:rPr>
        <w:br/>
        <w:t>- договор купли-продажи и выписка из ЕГРН;</w:t>
      </w:r>
      <w:r>
        <w:rPr>
          <w:rFonts w:ascii="Times New Roman" w:hAnsi="Times New Roman" w:cs="Times New Roman"/>
          <w:sz w:val="28"/>
          <w:szCs w:val="28"/>
        </w:rPr>
        <w:br/>
        <w:t>- выписка из домовой книги (информация о количестве зарегистрированных);</w:t>
      </w:r>
      <w:r>
        <w:rPr>
          <w:rFonts w:ascii="Times New Roman" w:hAnsi="Times New Roman" w:cs="Times New Roman"/>
          <w:sz w:val="28"/>
          <w:szCs w:val="28"/>
        </w:rPr>
        <w:br/>
        <w:t>- акт приемки квартиры,  в случае если недвижимость приобретен</w:t>
      </w:r>
      <w:r>
        <w:rPr>
          <w:rFonts w:ascii="Times New Roman" w:hAnsi="Times New Roman" w:cs="Times New Roman"/>
          <w:sz w:val="28"/>
          <w:szCs w:val="28"/>
        </w:rPr>
        <w:t>а от застройщика.</w:t>
      </w:r>
    </w:p>
    <w:p w:rsidR="000B69AC" w:rsidRDefault="00FF6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"https://sibgenco.services/ul/documentsrequests/dogovory-i-dokumenty" \l "faq_section5906"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0B69AC" w:rsidRDefault="00FF6B7E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Собственники жилых помещений в частном жилом доме. Перечень документов при открытии нового лицевого  счета  (покупка частного дома).</w:t>
      </w:r>
    </w:p>
    <w:p w:rsidR="000B69AC" w:rsidRDefault="00FF6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Заявка с указанием:</w:t>
      </w:r>
      <w:r>
        <w:rPr>
          <w:rFonts w:ascii="Times New Roman" w:hAnsi="Times New Roman" w:cs="Times New Roman"/>
          <w:sz w:val="28"/>
          <w:szCs w:val="28"/>
        </w:rPr>
        <w:br/>
        <w:t>- заявление на открытие нового лицевого счета;</w:t>
      </w:r>
      <w:r>
        <w:rPr>
          <w:rFonts w:ascii="Times New Roman" w:hAnsi="Times New Roman" w:cs="Times New Roman"/>
          <w:sz w:val="28"/>
          <w:szCs w:val="28"/>
        </w:rPr>
        <w:br/>
        <w:t>- копия паспорта;</w:t>
      </w:r>
      <w:r>
        <w:rPr>
          <w:rFonts w:ascii="Times New Roman" w:hAnsi="Times New Roman" w:cs="Times New Roman"/>
          <w:sz w:val="28"/>
          <w:szCs w:val="28"/>
        </w:rPr>
        <w:br/>
        <w:t>- договор купли-продажи или выписки из ЕГРН (на жилой дом и на земельный участок);</w:t>
      </w:r>
      <w:r>
        <w:rPr>
          <w:rFonts w:ascii="Times New Roman" w:hAnsi="Times New Roman" w:cs="Times New Roman"/>
          <w:sz w:val="28"/>
          <w:szCs w:val="28"/>
        </w:rPr>
        <w:br/>
        <w:t>- выписка из домовой книги/домовая книга (информация о количестве зарегистрированных);</w:t>
      </w:r>
    </w:p>
    <w:p w:rsidR="000B69AC" w:rsidRDefault="00FF6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"https://sibgenco.services/ul/documentsrequests/dogovory-i-dokumenty" \l "faq_section5061"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0B69AC" w:rsidRDefault="00FF6B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Собственники жилых помещений в многоквартирных домах. Перечень документов, необходимых для внесения изменений в лицевой счет на основании </w:t>
      </w:r>
      <w:r>
        <w:rPr>
          <w:rFonts w:ascii="Times New Roman" w:hAnsi="Times New Roman" w:cs="Times New Roman"/>
          <w:sz w:val="28"/>
          <w:szCs w:val="28"/>
        </w:rPr>
        <w:t>наследства/даре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:rsidR="000B69AC" w:rsidRDefault="00FF6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Заявка с указанием:</w:t>
      </w:r>
      <w:r>
        <w:rPr>
          <w:rFonts w:ascii="Times New Roman" w:hAnsi="Times New Roman" w:cs="Times New Roman"/>
          <w:sz w:val="28"/>
          <w:szCs w:val="28"/>
        </w:rPr>
        <w:br/>
        <w:t>- заявление на внесение изменений о собственнике (наследство/дарение);</w:t>
      </w:r>
      <w:r>
        <w:rPr>
          <w:rFonts w:ascii="Times New Roman" w:hAnsi="Times New Roman" w:cs="Times New Roman"/>
          <w:sz w:val="28"/>
          <w:szCs w:val="28"/>
        </w:rPr>
        <w:br/>
        <w:t>- копия паспорта;</w:t>
      </w:r>
      <w:r>
        <w:rPr>
          <w:rFonts w:ascii="Times New Roman" w:hAnsi="Times New Roman" w:cs="Times New Roman"/>
          <w:sz w:val="28"/>
          <w:szCs w:val="28"/>
        </w:rPr>
        <w:br/>
        <w:t>- договор наследства/дарения или свидетельства;</w:t>
      </w:r>
      <w:r>
        <w:rPr>
          <w:rFonts w:ascii="Times New Roman" w:hAnsi="Times New Roman" w:cs="Times New Roman"/>
          <w:sz w:val="28"/>
          <w:szCs w:val="28"/>
        </w:rPr>
        <w:br/>
        <w:t>- выписка из домовой книги (информация о количестве зарегистрированных) - в Управляющей ком</w:t>
      </w:r>
      <w:r>
        <w:rPr>
          <w:rFonts w:ascii="Times New Roman" w:hAnsi="Times New Roman" w:cs="Times New Roman"/>
          <w:sz w:val="28"/>
          <w:szCs w:val="28"/>
        </w:rPr>
        <w:t>пании.</w:t>
      </w:r>
    </w:p>
    <w:p w:rsidR="000B69AC" w:rsidRDefault="00FF6B7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i/>
          <w:sz w:val="28"/>
          <w:szCs w:val="28"/>
        </w:rPr>
        <w:instrText xml:space="preserve"> HYPERLINK "https://sibgenco.services/ul/documentsrequests/dogovory-i-dokumenty" \l "faq_section1357" </w:instrText>
      </w:r>
      <w:r>
        <w:rPr>
          <w:rFonts w:ascii="Times New Roman" w:hAnsi="Times New Roman" w:cs="Times New Roman"/>
          <w:i/>
          <w:sz w:val="28"/>
          <w:szCs w:val="28"/>
        </w:rPr>
        <w:fldChar w:fldCharType="separate"/>
      </w:r>
    </w:p>
    <w:p w:rsidR="000B69AC" w:rsidRDefault="00FF6B7E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Собственники жилых помещений в многоквартирных домах. Перечень документов, необходимых для внесения изменений о количестве зарегистрированных.</w:t>
      </w:r>
    </w:p>
    <w:p w:rsidR="000B69AC" w:rsidRDefault="00FF6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Заявка с указанием:</w:t>
      </w:r>
      <w:r>
        <w:rPr>
          <w:rFonts w:ascii="Times New Roman" w:hAnsi="Times New Roman" w:cs="Times New Roman"/>
          <w:sz w:val="28"/>
          <w:szCs w:val="28"/>
        </w:rPr>
        <w:br/>
        <w:t>- заявление на внесение изменений о количестве зарегистрированных;</w:t>
      </w:r>
      <w:r>
        <w:rPr>
          <w:rFonts w:ascii="Times New Roman" w:hAnsi="Times New Roman" w:cs="Times New Roman"/>
          <w:sz w:val="28"/>
          <w:szCs w:val="28"/>
        </w:rPr>
        <w:br/>
        <w:t>- выписка из домовой книги (информация о количестве зарегистрированных) - в Управляющей компании.</w:t>
      </w:r>
    </w:p>
    <w:p w:rsidR="000B69AC" w:rsidRDefault="00FF6B7E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i/>
          <w:sz w:val="28"/>
          <w:szCs w:val="28"/>
        </w:rPr>
        <w:instrText xml:space="preserve"> HYPERLINK "https://sibgenco.services/ul/documentsrequests/dogovory-i-d</w:instrText>
      </w:r>
      <w:r>
        <w:rPr>
          <w:rFonts w:ascii="Times New Roman" w:hAnsi="Times New Roman" w:cs="Times New Roman"/>
          <w:i/>
          <w:sz w:val="28"/>
          <w:szCs w:val="28"/>
        </w:rPr>
        <w:instrText xml:space="preserve">okumenty" \l "faq_section7505" </w:instrText>
      </w:r>
      <w:r>
        <w:rPr>
          <w:rFonts w:ascii="Times New Roman" w:hAnsi="Times New Roman" w:cs="Times New Roman"/>
          <w:i/>
          <w:sz w:val="28"/>
          <w:szCs w:val="28"/>
        </w:rPr>
        <w:fldChar w:fldCharType="separate"/>
      </w:r>
    </w:p>
    <w:p w:rsidR="000B69AC" w:rsidRDefault="00FF6B7E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Собственники жилых помещений в ЧЖД. Перечень документов, необходимых для внесения изменений в ЛС на основании наследства/дарения.</w:t>
      </w:r>
    </w:p>
    <w:p w:rsidR="000B69AC" w:rsidRDefault="00FF6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Заявка с указанием:</w:t>
      </w:r>
      <w:r>
        <w:rPr>
          <w:rFonts w:ascii="Times New Roman" w:hAnsi="Times New Roman" w:cs="Times New Roman"/>
          <w:sz w:val="28"/>
          <w:szCs w:val="28"/>
        </w:rPr>
        <w:br/>
        <w:t>- заявление на внесение изменений о собственнике (наследство/дарение);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 копия паспорта;</w:t>
      </w:r>
      <w:r>
        <w:rPr>
          <w:rFonts w:ascii="Times New Roman" w:hAnsi="Times New Roman" w:cs="Times New Roman"/>
          <w:sz w:val="28"/>
          <w:szCs w:val="28"/>
        </w:rPr>
        <w:br/>
        <w:t>- договор наследства/дарения или свидетельства;</w:t>
      </w:r>
      <w:r>
        <w:rPr>
          <w:rFonts w:ascii="Times New Roman" w:hAnsi="Times New Roman" w:cs="Times New Roman"/>
          <w:sz w:val="28"/>
          <w:szCs w:val="28"/>
        </w:rPr>
        <w:br/>
        <w:t>- выписка из домовой книги/домовая книга (информация о количестве зарегистрированных).</w:t>
      </w:r>
    </w:p>
    <w:p w:rsidR="000B69AC" w:rsidRDefault="00FF6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"https://sibgenco.services/ul/documentsrequests/dogovory-i-dokumenty" \l "faq_section7990"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0B69AC" w:rsidRDefault="00FF6B7E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Собственники жилых помещений в ЧЖД. Перечень документов, необходимых для внесения изменений о количестве зарегистрированных.</w:t>
      </w:r>
    </w:p>
    <w:p w:rsidR="000B69AC" w:rsidRDefault="00FF6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Заявка с указанием:</w:t>
      </w:r>
      <w:r>
        <w:rPr>
          <w:rFonts w:ascii="Times New Roman" w:hAnsi="Times New Roman" w:cs="Times New Roman"/>
          <w:sz w:val="28"/>
          <w:szCs w:val="28"/>
        </w:rPr>
        <w:br/>
        <w:t>- заявление на внесение изменений о количестве зарегистрированных;</w:t>
      </w:r>
      <w:r>
        <w:rPr>
          <w:rFonts w:ascii="Times New Roman" w:hAnsi="Times New Roman" w:cs="Times New Roman"/>
          <w:sz w:val="28"/>
          <w:szCs w:val="28"/>
        </w:rPr>
        <w:br/>
        <w:t xml:space="preserve">- выписка из домовой книги/домовая книга </w:t>
      </w:r>
      <w:r>
        <w:rPr>
          <w:rFonts w:ascii="Times New Roman" w:hAnsi="Times New Roman" w:cs="Times New Roman"/>
          <w:sz w:val="28"/>
          <w:szCs w:val="28"/>
        </w:rPr>
        <w:t>(информация о кличестве зарегистрированных).</w:t>
      </w:r>
    </w:p>
    <w:p w:rsidR="000B69AC" w:rsidRDefault="000B6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9AC" w:rsidRDefault="00FF6B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РАСТОРЖЕНИЕ ДОГОВОРА.</w:t>
      </w:r>
    </w:p>
    <w:p w:rsidR="000B69AC" w:rsidRDefault="00FF6B7E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i/>
          <w:sz w:val="28"/>
          <w:szCs w:val="28"/>
        </w:rPr>
        <w:instrText xml:space="preserve"> HYPERLINK "https://sibgenco.services/ul/documentsrequests/dogovory-i-dokumenty" \l "faq_section2889" </w:instrText>
      </w:r>
      <w:r>
        <w:rPr>
          <w:rFonts w:ascii="Times New Roman" w:hAnsi="Times New Roman" w:cs="Times New Roman"/>
          <w:i/>
          <w:sz w:val="28"/>
          <w:szCs w:val="28"/>
        </w:rPr>
        <w:fldChar w:fldCharType="separate"/>
      </w:r>
    </w:p>
    <w:p w:rsidR="000B69AC" w:rsidRDefault="00FF6B7E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Собственники жилых помещений в МКД. Перечень документов, необходимых для закрытия ЛС </w:t>
      </w:r>
      <w:r>
        <w:rPr>
          <w:rFonts w:ascii="Times New Roman" w:hAnsi="Times New Roman" w:cs="Times New Roman"/>
          <w:i/>
          <w:sz w:val="28"/>
          <w:szCs w:val="28"/>
        </w:rPr>
        <w:t>(продажа квартиры).</w:t>
      </w:r>
    </w:p>
    <w:p w:rsidR="000B69AC" w:rsidRDefault="00FF6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Заявка с указанием:</w:t>
      </w:r>
      <w:r>
        <w:rPr>
          <w:rFonts w:ascii="Times New Roman" w:hAnsi="Times New Roman" w:cs="Times New Roman"/>
          <w:sz w:val="28"/>
          <w:szCs w:val="28"/>
        </w:rPr>
        <w:br/>
        <w:t>- заявление на закрытие лицевого счета;</w:t>
      </w:r>
      <w:r>
        <w:rPr>
          <w:rFonts w:ascii="Times New Roman" w:hAnsi="Times New Roman" w:cs="Times New Roman"/>
          <w:sz w:val="28"/>
          <w:szCs w:val="28"/>
        </w:rPr>
        <w:br/>
        <w:t>- копия паспорта;</w:t>
      </w:r>
      <w:r>
        <w:rPr>
          <w:rFonts w:ascii="Times New Roman" w:hAnsi="Times New Roman" w:cs="Times New Roman"/>
          <w:sz w:val="28"/>
          <w:szCs w:val="28"/>
        </w:rPr>
        <w:br/>
        <w:t>- договор купли-продажи (зарегистрированный в росреестре (с синей печатью))</w:t>
      </w:r>
    </w:p>
    <w:p w:rsidR="000B69AC" w:rsidRDefault="00FF6B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>
        <w:rPr>
          <w:rFonts w:ascii="Times New Roman" w:hAnsi="Times New Roman" w:cs="Times New Roman"/>
          <w:sz w:val="28"/>
          <w:szCs w:val="28"/>
        </w:rPr>
        <w:t xml:space="preserve">окументы, подтверждающие оплату начислений за жилое помещение и коммунальные услуги (при наличии). </w:t>
      </w:r>
    </w:p>
    <w:p w:rsidR="000B69AC" w:rsidRDefault="00FF6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"https://sibgenco.services/ul/documentsrequests/dogovory-i-dokumenty" \l "faq_section9838"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0B69AC" w:rsidRDefault="00FF6B7E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Собственники жилых помещений в ЧЖД. Перечень документ</w:t>
      </w:r>
      <w:r>
        <w:rPr>
          <w:rFonts w:ascii="Times New Roman" w:hAnsi="Times New Roman" w:cs="Times New Roman"/>
          <w:i/>
          <w:sz w:val="28"/>
          <w:szCs w:val="28"/>
        </w:rPr>
        <w:t>ов, необходимых для закрытия ЛС (продажа частного дома).</w:t>
      </w:r>
    </w:p>
    <w:p w:rsidR="000B69AC" w:rsidRDefault="00FF6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Заявка с указанием:</w:t>
      </w:r>
      <w:r>
        <w:rPr>
          <w:rFonts w:ascii="Times New Roman" w:hAnsi="Times New Roman" w:cs="Times New Roman"/>
          <w:sz w:val="28"/>
          <w:szCs w:val="28"/>
        </w:rPr>
        <w:br/>
        <w:t>- заявление на закрытие лицевого счета;</w:t>
      </w:r>
      <w:r>
        <w:rPr>
          <w:rFonts w:ascii="Times New Roman" w:hAnsi="Times New Roman" w:cs="Times New Roman"/>
          <w:sz w:val="28"/>
          <w:szCs w:val="28"/>
        </w:rPr>
        <w:br/>
        <w:t>- копия паспорта;</w:t>
      </w:r>
      <w:r>
        <w:rPr>
          <w:rFonts w:ascii="Times New Roman" w:hAnsi="Times New Roman" w:cs="Times New Roman"/>
          <w:sz w:val="28"/>
          <w:szCs w:val="28"/>
        </w:rPr>
        <w:br/>
        <w:t>- договор купли-продажи (зарегистрированный в росреестре (с синей печатью))</w:t>
      </w:r>
    </w:p>
    <w:p w:rsidR="000B69AC" w:rsidRDefault="00FF6B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документы, подтверждающие оплату начисле</w:t>
      </w:r>
      <w:r>
        <w:rPr>
          <w:rFonts w:ascii="Times New Roman" w:hAnsi="Times New Roman" w:cs="Times New Roman"/>
          <w:sz w:val="28"/>
          <w:szCs w:val="28"/>
        </w:rPr>
        <w:t xml:space="preserve">ний за жилое помещение и коммунальные услуги (при наличии). </w:t>
      </w:r>
    </w:p>
    <w:p w:rsidR="000B69AC" w:rsidRDefault="000B69AC">
      <w:pPr>
        <w:rPr>
          <w:rFonts w:ascii="Times New Roman" w:hAnsi="Times New Roman" w:cs="Times New Roman"/>
          <w:sz w:val="28"/>
          <w:szCs w:val="28"/>
        </w:rPr>
      </w:pPr>
    </w:p>
    <w:p w:rsidR="000B69AC" w:rsidRDefault="000B69AC">
      <w:pPr>
        <w:rPr>
          <w:rFonts w:ascii="Times New Roman" w:hAnsi="Times New Roman" w:cs="Times New Roman"/>
          <w:sz w:val="28"/>
          <w:szCs w:val="28"/>
        </w:rPr>
      </w:pPr>
    </w:p>
    <w:p w:rsidR="000B69AC" w:rsidRDefault="000B69AC">
      <w:pPr>
        <w:rPr>
          <w:rFonts w:ascii="Times New Roman" w:hAnsi="Times New Roman" w:cs="Times New Roman"/>
          <w:sz w:val="28"/>
          <w:szCs w:val="28"/>
        </w:rPr>
      </w:pPr>
    </w:p>
    <w:p w:rsidR="00FF6B7E" w:rsidRDefault="00FF6B7E" w:rsidP="00FF6B7E">
      <w:pPr>
        <w:shd w:val="clear" w:color="auto" w:fill="FFFFFF"/>
        <w:tabs>
          <w:tab w:val="right" w:pos="14502"/>
        </w:tabs>
        <w:ind w:left="4962" w:hanging="4962"/>
        <w:jc w:val="both"/>
        <w:rPr>
          <w:rFonts w:ascii="Times New Roman" w:hAnsi="Times New Roman" w:cs="Times New Roman"/>
          <w:sz w:val="28"/>
          <w:szCs w:val="28"/>
        </w:rPr>
      </w:pPr>
    </w:p>
    <w:p w:rsidR="000B69AC" w:rsidRDefault="00FF6B7E" w:rsidP="00FF6B7E">
      <w:pPr>
        <w:shd w:val="clear" w:color="auto" w:fill="FFFFFF"/>
        <w:tabs>
          <w:tab w:val="right" w:pos="1450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Подать заявку на оформление/перезаключения/расторжения договора теплоснабжения необходимо по Почте России, по электронной почте </w:t>
      </w:r>
      <w:hyperlink r:id="rId6" w:history="1">
        <w:r w:rsidRPr="00FF6B7E"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kesko</w:t>
        </w:r>
        <w:r w:rsidRPr="00FF6B7E">
          <w:rPr>
            <w:rStyle w:val="af9"/>
            <w:rFonts w:ascii="Times New Roman" w:hAnsi="Times New Roman" w:cs="Times New Roman"/>
            <w:sz w:val="28"/>
            <w:szCs w:val="28"/>
          </w:rPr>
          <w:t>@</w:t>
        </w:r>
        <w:r w:rsidRPr="00FF6B7E"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kraseco</w:t>
        </w:r>
        <w:r w:rsidRPr="00FF6B7E">
          <w:rPr>
            <w:rStyle w:val="af9"/>
            <w:rFonts w:ascii="Times New Roman" w:hAnsi="Times New Roman" w:cs="Times New Roman"/>
            <w:sz w:val="28"/>
            <w:szCs w:val="28"/>
          </w:rPr>
          <w:t>24.ru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69AC" w:rsidRDefault="00FF6B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рассмотрения документов 30 календарных дней.</w:t>
      </w:r>
    </w:p>
    <w:p w:rsidR="000B69AC" w:rsidRDefault="00FF6B7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Горячая линия </w:t>
      </w:r>
      <w:bookmarkStart w:id="0" w:name="_GoBack"/>
      <w:bookmarkEnd w:id="0"/>
    </w:p>
    <w:p w:rsidR="000B69AC" w:rsidRDefault="00FF6B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вопросам по предоставлению коммунальных ресурсов можно обратиться по телефону "горячей линии" - 8-800-775-4850. </w:t>
      </w:r>
    </w:p>
    <w:p w:rsidR="000B69AC" w:rsidRDefault="00FF6B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можно получить консультацию по многоканальному номеру телефона Общества - 8(391) 228-62-07.</w:t>
      </w:r>
    </w:p>
    <w:p w:rsidR="000B69AC" w:rsidRDefault="000B69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9AC" w:rsidRDefault="000B69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9AC" w:rsidRDefault="00FF6B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⏰</w:t>
      </w:r>
      <w:r>
        <w:rPr>
          <w:rFonts w:ascii="Times New Roman" w:hAnsi="Times New Roman" w:cs="Times New Roman"/>
          <w:sz w:val="28"/>
          <w:szCs w:val="28"/>
        </w:rPr>
        <w:t xml:space="preserve"> График работы: понедельник–пятница с 8:30 до 17:30.</w:t>
      </w:r>
    </w:p>
    <w:p w:rsidR="000B69AC" w:rsidRDefault="000B69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B6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9AC" w:rsidRDefault="00FF6B7E">
      <w:pPr>
        <w:spacing w:after="0" w:line="240" w:lineRule="auto"/>
      </w:pPr>
      <w:r>
        <w:separator/>
      </w:r>
    </w:p>
  </w:endnote>
  <w:endnote w:type="continuationSeparator" w:id="0">
    <w:p w:rsidR="000B69AC" w:rsidRDefault="00FF6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9AC" w:rsidRDefault="00FF6B7E">
      <w:pPr>
        <w:spacing w:after="0" w:line="240" w:lineRule="auto"/>
      </w:pPr>
      <w:r>
        <w:separator/>
      </w:r>
    </w:p>
  </w:footnote>
  <w:footnote w:type="continuationSeparator" w:id="0">
    <w:p w:rsidR="000B69AC" w:rsidRDefault="00FF6B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9AC"/>
    <w:rsid w:val="000B69AC"/>
    <w:rsid w:val="00397FA2"/>
    <w:rsid w:val="005F7926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9BDC2"/>
  <w15:docId w15:val="{62F905BB-5ABC-4BCE-BDE4-D8AA37FD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basedOn w:val="a0"/>
    <w:uiPriority w:val="99"/>
    <w:unhideWhenUsed/>
    <w:rPr>
      <w:color w:val="0000FF"/>
      <w:u w:val="single"/>
    </w:r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sko@kraseco24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"КрасЭко"</Company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Анатольевна Николаева</dc:creator>
  <cp:keywords/>
  <dc:description/>
  <cp:lastModifiedBy>Ольга Сергеевна Ковальчук</cp:lastModifiedBy>
  <cp:revision>3</cp:revision>
  <dcterms:created xsi:type="dcterms:W3CDTF">2025-05-06T05:20:00Z</dcterms:created>
  <dcterms:modified xsi:type="dcterms:W3CDTF">2025-05-06T05:22:00Z</dcterms:modified>
</cp:coreProperties>
</file>